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  <w:bookmarkEnd w:id="0"/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94B88">
        <w:rPr>
          <w:rFonts w:ascii="Verdana" w:hAnsi="Verdana"/>
          <w:b/>
          <w:sz w:val="18"/>
          <w:szCs w:val="18"/>
        </w:rPr>
        <w:t>„</w:t>
      </w:r>
      <w:r w:rsidR="00314A0A" w:rsidRPr="00314A0A">
        <w:rPr>
          <w:rFonts w:ascii="Verdana" w:hAnsi="Verdana"/>
          <w:b/>
          <w:sz w:val="18"/>
          <w:szCs w:val="18"/>
        </w:rPr>
        <w:t>Obsluha a zajiště</w:t>
      </w:r>
      <w:r w:rsidR="00314A0A">
        <w:rPr>
          <w:rFonts w:ascii="Verdana" w:hAnsi="Verdana"/>
          <w:b/>
          <w:sz w:val="18"/>
          <w:szCs w:val="18"/>
        </w:rPr>
        <w:t>ní dohledového centra „Křenovka</w:t>
      </w:r>
      <w:r w:rsidR="00AF2031" w:rsidRPr="00294B8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30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3015" w:rsidRPr="00E430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43015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1CCC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4B88"/>
    <w:rsid w:val="00295687"/>
    <w:rsid w:val="00296B60"/>
    <w:rsid w:val="002A79C9"/>
    <w:rsid w:val="002B48A2"/>
    <w:rsid w:val="002B7954"/>
    <w:rsid w:val="002E284A"/>
    <w:rsid w:val="002F3737"/>
    <w:rsid w:val="00314A0A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3015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2D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67AA85"/>
  <w15:docId w15:val="{6C3F5F6B-C94D-4630-9A3D-D9B1428F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FB7331-8D17-43A2-BF62-58545321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6</cp:revision>
  <cp:lastPrinted>2016-08-01T07:54:00Z</cp:lastPrinted>
  <dcterms:created xsi:type="dcterms:W3CDTF">2021-10-19T11:12:00Z</dcterms:created>
  <dcterms:modified xsi:type="dcterms:W3CDTF">2021-11-16T13:33:00Z</dcterms:modified>
</cp:coreProperties>
</file>